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67" w:rsidRPr="00996F83" w:rsidRDefault="00196B93" w:rsidP="00996F83">
      <w:pPr>
        <w:pStyle w:val="Nagwek1"/>
        <w:jc w:val="right"/>
      </w:pPr>
      <w:r>
        <w:rPr>
          <w:b w:val="0"/>
        </w:rPr>
        <w:tab/>
        <w:t xml:space="preserve">                    </w:t>
      </w:r>
      <w:r w:rsidR="00167067" w:rsidRPr="00996F83">
        <w:rPr>
          <w:b w:val="0"/>
        </w:rPr>
        <w:t xml:space="preserve">Przysiek, dnia </w:t>
      </w:r>
      <w:r w:rsidR="003A5F3A" w:rsidRPr="00996F83">
        <w:rPr>
          <w:b w:val="0"/>
        </w:rPr>
        <w:t>1</w:t>
      </w:r>
      <w:r w:rsidR="0042128D">
        <w:rPr>
          <w:b w:val="0"/>
        </w:rPr>
        <w:t>3</w:t>
      </w:r>
      <w:r w:rsidR="003A5F3A" w:rsidRPr="00996F83">
        <w:rPr>
          <w:b w:val="0"/>
        </w:rPr>
        <w:t xml:space="preserve"> maja </w:t>
      </w:r>
      <w:r w:rsidR="00167067" w:rsidRPr="00996F83">
        <w:rPr>
          <w:b w:val="0"/>
        </w:rPr>
        <w:t>2021 r.</w:t>
      </w:r>
      <w:r w:rsidR="00167067" w:rsidRPr="00996F83">
        <w:tab/>
      </w:r>
    </w:p>
    <w:p w:rsidR="00167067" w:rsidRPr="00996F83" w:rsidRDefault="00167067" w:rsidP="00996F83">
      <w:pPr>
        <w:jc w:val="both"/>
        <w:rPr>
          <w:b/>
        </w:rPr>
      </w:pPr>
    </w:p>
    <w:p w:rsidR="00167067" w:rsidRPr="00996F83" w:rsidRDefault="00167067" w:rsidP="00996F83">
      <w:pPr>
        <w:jc w:val="both"/>
        <w:rPr>
          <w:b/>
        </w:rPr>
      </w:pPr>
      <w:r w:rsidRPr="00996F83">
        <w:rPr>
          <w:b/>
        </w:rPr>
        <w:t>Zamawiający:</w:t>
      </w:r>
    </w:p>
    <w:p w:rsidR="00167067" w:rsidRPr="00996F83" w:rsidRDefault="00167067" w:rsidP="00996F83">
      <w:pPr>
        <w:jc w:val="both"/>
      </w:pPr>
      <w:r w:rsidRPr="00996F83">
        <w:rPr>
          <w:b/>
        </w:rPr>
        <w:t>Regionalny Ośrodek Edukacji Ekologicznej w Przysieku Spółka z ograniczoną odpowiedzialnością</w:t>
      </w:r>
      <w:r w:rsidRPr="00996F83">
        <w:t xml:space="preserve"> z siedzibą w Przysieku przy ul. Parkowej 2, Przysiek, 87-134 Zławieś Wielka</w:t>
      </w:r>
    </w:p>
    <w:p w:rsidR="00167067" w:rsidRPr="00996F83" w:rsidRDefault="00167067" w:rsidP="00996F83">
      <w:pPr>
        <w:jc w:val="both"/>
      </w:pPr>
      <w:r w:rsidRPr="00996F83">
        <w:t>wpisana do rejestru przedsiębiorców Krajowego Rejestru Sądowego przez Sąd Rejonowy w Toruniu  VII  Wydział Gospodarczy Krajowego Rejestru Sądowego, pod numerem KRS 0000370591</w:t>
      </w:r>
    </w:p>
    <w:p w:rsidR="00167067" w:rsidRPr="00996F83" w:rsidRDefault="00167067" w:rsidP="00996F83">
      <w:pPr>
        <w:jc w:val="both"/>
      </w:pPr>
      <w:r w:rsidRPr="00996F83">
        <w:t>NIP 8792636573</w:t>
      </w:r>
    </w:p>
    <w:p w:rsidR="00167067" w:rsidRPr="00996F83" w:rsidRDefault="00167067" w:rsidP="00996F83">
      <w:pPr>
        <w:jc w:val="both"/>
      </w:pPr>
      <w:r w:rsidRPr="00996F83">
        <w:t>REGON 34080262</w:t>
      </w:r>
    </w:p>
    <w:p w:rsidR="00167067" w:rsidRPr="00996F83" w:rsidRDefault="00167067" w:rsidP="00996F83">
      <w:pPr>
        <w:jc w:val="both"/>
      </w:pPr>
      <w:r w:rsidRPr="00996F83">
        <w:t>kapitał zakładowy 19.709.000 zł</w:t>
      </w:r>
    </w:p>
    <w:p w:rsidR="00167067" w:rsidRPr="00996F83" w:rsidRDefault="00167067" w:rsidP="00996F83">
      <w:pPr>
        <w:jc w:val="both"/>
        <w:rPr>
          <w:spacing w:val="-1"/>
        </w:rPr>
      </w:pPr>
    </w:p>
    <w:p w:rsidR="00167067" w:rsidRPr="00196B93" w:rsidRDefault="00167067" w:rsidP="00996F83">
      <w:pPr>
        <w:jc w:val="both"/>
      </w:pPr>
      <w:r w:rsidRPr="00996F83">
        <w:rPr>
          <w:spacing w:val="-1"/>
        </w:rPr>
        <w:t>Imię i nazwisko oraz e-mail kontaktowy osoby upoważnionej do ud</w:t>
      </w:r>
      <w:r w:rsidR="00440BBB">
        <w:rPr>
          <w:spacing w:val="-1"/>
        </w:rPr>
        <w:t>zielania informacji dotyczącej Z</w:t>
      </w:r>
      <w:r w:rsidRPr="00996F83">
        <w:rPr>
          <w:spacing w:val="-1"/>
        </w:rPr>
        <w:t xml:space="preserve">apytania: </w:t>
      </w:r>
      <w:r w:rsidR="00996F83" w:rsidRPr="00996F83">
        <w:rPr>
          <w:spacing w:val="-1"/>
        </w:rPr>
        <w:t>Katarzyna Wilczyńska</w:t>
      </w:r>
      <w:r w:rsidRPr="00996F83">
        <w:rPr>
          <w:spacing w:val="-1"/>
        </w:rPr>
        <w:t xml:space="preserve">, email: </w:t>
      </w:r>
      <w:r w:rsidR="003F008A" w:rsidRPr="00996F83">
        <w:rPr>
          <w:b/>
          <w:bCs/>
          <w:spacing w:val="3"/>
          <w:shd w:val="clear" w:color="auto" w:fill="FFFFFF"/>
        </w:rPr>
        <w:t>k.wilczynska@daglezja.turystyka.pl</w:t>
      </w:r>
    </w:p>
    <w:p w:rsidR="00167067" w:rsidRPr="00996F83" w:rsidRDefault="00167067" w:rsidP="00996F83">
      <w:pPr>
        <w:jc w:val="center"/>
        <w:rPr>
          <w:b/>
        </w:rPr>
      </w:pPr>
    </w:p>
    <w:p w:rsidR="00196B93" w:rsidRDefault="00196B93" w:rsidP="00996F8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Zapytanie o cenę</w:t>
      </w:r>
    </w:p>
    <w:p w:rsidR="00167067" w:rsidRPr="00196B93" w:rsidRDefault="00167067" w:rsidP="00996F83">
      <w:pPr>
        <w:jc w:val="center"/>
        <w:rPr>
          <w:b/>
          <w:sz w:val="28"/>
          <w:szCs w:val="28"/>
          <w:u w:val="single"/>
        </w:rPr>
      </w:pPr>
      <w:r w:rsidRPr="00196B93">
        <w:rPr>
          <w:b/>
          <w:sz w:val="28"/>
          <w:szCs w:val="28"/>
          <w:u w:val="single"/>
        </w:rPr>
        <w:t>prowadzone w celu oszacowania wartości zamówienia</w:t>
      </w:r>
    </w:p>
    <w:p w:rsidR="00CD0A75" w:rsidRPr="00996F83" w:rsidRDefault="00CD0A75" w:rsidP="00996F83"/>
    <w:p w:rsidR="00167067" w:rsidRPr="00996F83" w:rsidRDefault="00167067" w:rsidP="00996F83">
      <w:pPr>
        <w:pStyle w:val="Akapitzlist"/>
        <w:numPr>
          <w:ilvl w:val="0"/>
          <w:numId w:val="1"/>
        </w:numPr>
        <w:rPr>
          <w:b/>
          <w:bCs/>
        </w:rPr>
      </w:pPr>
      <w:r w:rsidRPr="00996F83">
        <w:rPr>
          <w:b/>
          <w:bCs/>
        </w:rPr>
        <w:t xml:space="preserve">Przedmiot </w:t>
      </w:r>
      <w:r w:rsidR="00BF252B" w:rsidRPr="00996F83">
        <w:rPr>
          <w:b/>
          <w:bCs/>
        </w:rPr>
        <w:t>zapytania</w:t>
      </w:r>
      <w:r w:rsidRPr="00996F83">
        <w:rPr>
          <w:b/>
          <w:bCs/>
        </w:rPr>
        <w:t xml:space="preserve"> </w:t>
      </w:r>
    </w:p>
    <w:p w:rsidR="00004A82" w:rsidRPr="00996F83" w:rsidRDefault="00004A82" w:rsidP="00996F83">
      <w:pPr>
        <w:pStyle w:val="Akapitzlist"/>
        <w:rPr>
          <w:b/>
          <w:bCs/>
        </w:rPr>
      </w:pPr>
    </w:p>
    <w:p w:rsidR="00BF252B" w:rsidRPr="00996F83" w:rsidRDefault="00902688" w:rsidP="00996F83">
      <w:pPr>
        <w:pStyle w:val="Akapitzlist"/>
        <w:numPr>
          <w:ilvl w:val="0"/>
          <w:numId w:val="6"/>
        </w:numPr>
        <w:jc w:val="both"/>
      </w:pPr>
      <w:r w:rsidRPr="00996F83">
        <w:t xml:space="preserve">Zamawiający zaprasza do złożenia </w:t>
      </w:r>
      <w:r w:rsidR="00196B93">
        <w:t>Informacji</w:t>
      </w:r>
      <w:r w:rsidRPr="00996F83">
        <w:t xml:space="preserve"> cenowej na realizację </w:t>
      </w:r>
      <w:r w:rsidR="007863EB" w:rsidRPr="00996F83">
        <w:t xml:space="preserve">robót budowlanych polegających na budowie </w:t>
      </w:r>
      <w:r w:rsidR="002F7569" w:rsidRPr="00996F83">
        <w:t>C</w:t>
      </w:r>
      <w:r w:rsidR="007863EB" w:rsidRPr="00996F83">
        <w:t>entrum logistyczno-wystawienniczego wraz z zagospodarowaniem terenu w Przysieku</w:t>
      </w:r>
      <w:r w:rsidR="002F7569" w:rsidRPr="00996F83">
        <w:t xml:space="preserve"> oraz wyposażeniem</w:t>
      </w:r>
      <w:r w:rsidR="00196B93">
        <w:t xml:space="preserve"> Centrum</w:t>
      </w:r>
      <w:r w:rsidR="007863EB" w:rsidRPr="00996F83">
        <w:t xml:space="preserve">. </w:t>
      </w:r>
      <w:r w:rsidR="00BF252B" w:rsidRPr="00996F83">
        <w:t xml:space="preserve"> </w:t>
      </w:r>
    </w:p>
    <w:p w:rsidR="00BF252B" w:rsidRPr="00996F83" w:rsidRDefault="00BF252B" w:rsidP="00996F83">
      <w:pPr>
        <w:pStyle w:val="Akapitzlist"/>
        <w:numPr>
          <w:ilvl w:val="0"/>
          <w:numId w:val="6"/>
        </w:numPr>
        <w:jc w:val="both"/>
      </w:pPr>
      <w:r w:rsidRPr="00996F83">
        <w:t xml:space="preserve">Celem niniejszego </w:t>
      </w:r>
      <w:r w:rsidR="002F7569" w:rsidRPr="00996F83">
        <w:t>Z</w:t>
      </w:r>
      <w:r w:rsidRPr="00996F83">
        <w:t>apytania jest dokonanie rozeznania rynku przez Zamawiającego i oszacowanie wartości zamówienia, poprzez pozyskanie informacji o cenach obowiązujących na rynku bezpośrednio od Wykonawców potencjalnie zainteresowanych uzyskaniem zamówienia, którego przedmiot określono poniżej.</w:t>
      </w:r>
    </w:p>
    <w:p w:rsidR="002F7569" w:rsidRPr="00996F83" w:rsidRDefault="002F7569" w:rsidP="00996F83">
      <w:pPr>
        <w:pStyle w:val="Akapitzlist"/>
        <w:numPr>
          <w:ilvl w:val="0"/>
          <w:numId w:val="6"/>
        </w:numPr>
        <w:jc w:val="both"/>
      </w:pPr>
      <w:r w:rsidRPr="00996F83">
        <w:t xml:space="preserve">Celem niniejszego Zapytania nie jest jeszcze wybór wykonawcy. </w:t>
      </w:r>
    </w:p>
    <w:p w:rsidR="00BF252B" w:rsidRPr="00996F83" w:rsidRDefault="00BF252B" w:rsidP="00996F83">
      <w:pPr>
        <w:jc w:val="both"/>
      </w:pPr>
    </w:p>
    <w:p w:rsidR="00167067" w:rsidRPr="00996F83" w:rsidRDefault="00167067" w:rsidP="00996F83">
      <w:pPr>
        <w:pStyle w:val="Akapitzlist"/>
        <w:numPr>
          <w:ilvl w:val="0"/>
          <w:numId w:val="1"/>
        </w:numPr>
        <w:rPr>
          <w:b/>
          <w:bCs/>
        </w:rPr>
      </w:pPr>
      <w:r w:rsidRPr="00996F83">
        <w:rPr>
          <w:b/>
          <w:bCs/>
        </w:rPr>
        <w:t>Opis przedmiotu zamówienia</w:t>
      </w:r>
    </w:p>
    <w:p w:rsidR="007863EB" w:rsidRPr="00996F83" w:rsidRDefault="007863EB" w:rsidP="00996F83">
      <w:pPr>
        <w:rPr>
          <w:b/>
          <w:bCs/>
        </w:rPr>
      </w:pPr>
    </w:p>
    <w:p w:rsidR="007863EB" w:rsidRPr="00996F83" w:rsidRDefault="007863EB" w:rsidP="00996F83">
      <w:pPr>
        <w:pStyle w:val="Akapitzlist"/>
        <w:numPr>
          <w:ilvl w:val="0"/>
          <w:numId w:val="2"/>
        </w:numPr>
        <w:jc w:val="both"/>
      </w:pPr>
      <w:r w:rsidRPr="00996F83">
        <w:t>Przedmiotem zamówienia jest realizacja robót budowalnych polegających na budowie centrum logistyczno-wystawienniczego wraz z zagospodarowaniem terenu w Przysieku</w:t>
      </w:r>
      <w:r w:rsidR="002F7569" w:rsidRPr="00996F83">
        <w:t xml:space="preserve"> oraz wyposażeniem</w:t>
      </w:r>
      <w:r w:rsidR="00031AD9" w:rsidRPr="00996F83">
        <w:t>.</w:t>
      </w:r>
    </w:p>
    <w:p w:rsidR="007863EB" w:rsidRPr="00996F83" w:rsidRDefault="007863EB" w:rsidP="00996F83">
      <w:pPr>
        <w:pStyle w:val="Akapitzlist"/>
        <w:numPr>
          <w:ilvl w:val="0"/>
          <w:numId w:val="2"/>
        </w:numPr>
        <w:jc w:val="both"/>
      </w:pPr>
      <w:r w:rsidRPr="00996F83">
        <w:t>Szczegółowy opis przedmiotu zamówienia zawierają:</w:t>
      </w:r>
    </w:p>
    <w:p w:rsidR="00996F83" w:rsidRPr="00996F83" w:rsidRDefault="003919F0" w:rsidP="00996F83">
      <w:pPr>
        <w:pStyle w:val="Akapitzlist"/>
        <w:numPr>
          <w:ilvl w:val="0"/>
          <w:numId w:val="7"/>
        </w:numPr>
        <w:jc w:val="both"/>
      </w:pPr>
      <w:r w:rsidRPr="00996F83">
        <w:t>Dokumentacja techniczna</w:t>
      </w:r>
      <w:r>
        <w:t xml:space="preserve"> dotycząca robót budowlanych, w tym d</w:t>
      </w:r>
      <w:r w:rsidR="003F008A" w:rsidRPr="00996F83">
        <w:t xml:space="preserve">ecyzja </w:t>
      </w:r>
      <w:r w:rsidR="00996F83">
        <w:t>z dn. 09.02.2021r. o zatwierdzeniu projektu budowlanego i udzieleniu pozwolenia na budowę</w:t>
      </w:r>
      <w:r w:rsidR="00996F83" w:rsidRPr="00996F83">
        <w:t>,</w:t>
      </w:r>
    </w:p>
    <w:p w:rsidR="00996F83" w:rsidRPr="00996F83" w:rsidRDefault="003919F0" w:rsidP="00996F83">
      <w:pPr>
        <w:pStyle w:val="Akapitzlist"/>
        <w:numPr>
          <w:ilvl w:val="0"/>
          <w:numId w:val="7"/>
        </w:numPr>
        <w:jc w:val="both"/>
      </w:pPr>
      <w:r>
        <w:t>Projekt</w:t>
      </w:r>
      <w:r w:rsidR="006561C7">
        <w:t xml:space="preserve"> budowlany umieszczony pod linkiem </w:t>
      </w:r>
      <w:r w:rsidR="00831B81" w:rsidRPr="00831B81">
        <w:t>https://drive.google.com/drive/folders/1FhVO_36dRP_2Pgozh9zmBj4L_kVgTd2r?usp=sharing</w:t>
      </w:r>
      <w:r w:rsidR="006561C7">
        <w:t>.</w:t>
      </w:r>
    </w:p>
    <w:p w:rsidR="00EC3238" w:rsidRPr="00996F83" w:rsidRDefault="00996F83" w:rsidP="00996F83">
      <w:pPr>
        <w:pStyle w:val="Akapitzlist"/>
        <w:numPr>
          <w:ilvl w:val="0"/>
          <w:numId w:val="7"/>
        </w:numPr>
        <w:jc w:val="both"/>
      </w:pPr>
      <w:r w:rsidRPr="00996F83">
        <w:t>Lista wyposażenia wraz z opisem</w:t>
      </w:r>
      <w:r w:rsidR="00EC3238" w:rsidRPr="00996F83">
        <w:t>.</w:t>
      </w:r>
    </w:p>
    <w:p w:rsidR="006175AF" w:rsidRPr="00996F83" w:rsidRDefault="007863EB" w:rsidP="00996F83">
      <w:pPr>
        <w:pStyle w:val="Akapitzlist"/>
        <w:numPr>
          <w:ilvl w:val="0"/>
          <w:numId w:val="2"/>
        </w:numPr>
        <w:jc w:val="both"/>
      </w:pPr>
      <w:r w:rsidRPr="00996F83">
        <w:t xml:space="preserve">Termin realizacji umowy: </w:t>
      </w:r>
      <w:r w:rsidR="00996F83" w:rsidRPr="00996F83">
        <w:t>12 miesięcy</w:t>
      </w:r>
      <w:r w:rsidRPr="00996F83">
        <w:t xml:space="preserve"> od daty zawarcia umowy.</w:t>
      </w:r>
    </w:p>
    <w:p w:rsidR="006175AF" w:rsidRPr="00996F83" w:rsidRDefault="006175AF" w:rsidP="00996F83">
      <w:pPr>
        <w:rPr>
          <w:b/>
          <w:bCs/>
        </w:rPr>
      </w:pPr>
    </w:p>
    <w:p w:rsidR="00167067" w:rsidRPr="00996F83" w:rsidRDefault="00167067" w:rsidP="00996F83">
      <w:pPr>
        <w:pStyle w:val="Akapitzlist"/>
        <w:numPr>
          <w:ilvl w:val="0"/>
          <w:numId w:val="1"/>
        </w:numPr>
        <w:rPr>
          <w:b/>
          <w:bCs/>
        </w:rPr>
      </w:pPr>
      <w:r w:rsidRPr="00996F83">
        <w:rPr>
          <w:b/>
          <w:bCs/>
        </w:rPr>
        <w:t xml:space="preserve">Miejsce i termin składania </w:t>
      </w:r>
      <w:r w:rsidR="002F7569" w:rsidRPr="00996F83">
        <w:rPr>
          <w:b/>
          <w:bCs/>
        </w:rPr>
        <w:t>Informacji cenowych</w:t>
      </w:r>
    </w:p>
    <w:p w:rsidR="00167067" w:rsidRPr="00996F83" w:rsidRDefault="00167067" w:rsidP="00996F83">
      <w:pPr>
        <w:rPr>
          <w:b/>
          <w:bCs/>
        </w:rPr>
      </w:pPr>
    </w:p>
    <w:p w:rsidR="00A40ECF" w:rsidRPr="00996F83" w:rsidRDefault="002F7569" w:rsidP="00996F83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ahoma,Bold"/>
          <w:lang w:eastAsia="pl-PL"/>
        </w:rPr>
      </w:pPr>
      <w:r w:rsidRPr="00996F83">
        <w:rPr>
          <w:rFonts w:eastAsia="Tahoma,Bold"/>
        </w:rPr>
        <w:t xml:space="preserve">Informacje cenowe </w:t>
      </w:r>
      <w:r w:rsidR="00167067" w:rsidRPr="00996F83">
        <w:rPr>
          <w:rFonts w:eastAsia="Tahoma,Bold"/>
        </w:rPr>
        <w:t>należy składać w</w:t>
      </w:r>
      <w:r w:rsidR="00A40ECF" w:rsidRPr="00996F83">
        <w:rPr>
          <w:rFonts w:eastAsia="Tahoma,Bold"/>
        </w:rPr>
        <w:t xml:space="preserve"> formie pisemnej (przesyłka pocztą, kurierem lub też dostarczyć osobiście) na adres </w:t>
      </w:r>
      <w:r w:rsidR="00A40ECF" w:rsidRPr="00996F83">
        <w:rPr>
          <w:rFonts w:eastAsia="Tahoma,Bold"/>
          <w:b/>
          <w:bCs/>
        </w:rPr>
        <w:t>Biuro Projektu Regionalnego Ośrodka Edukacji Ekologicznej w Przysieku Sp. z o.o., ul. Parkowa 1, Przysiek, 87-134 Zławieś Wielka</w:t>
      </w:r>
      <w:r w:rsidR="00A40ECF" w:rsidRPr="00996F83">
        <w:rPr>
          <w:rFonts w:eastAsia="Tahoma,Bold"/>
        </w:rPr>
        <w:t xml:space="preserve"> </w:t>
      </w:r>
      <w:r w:rsidR="00765F32" w:rsidRPr="00996F83">
        <w:rPr>
          <w:rFonts w:eastAsia="Tahoma,Bold"/>
          <w:b/>
          <w:u w:val="single"/>
        </w:rPr>
        <w:lastRenderedPageBreak/>
        <w:t>lub</w:t>
      </w:r>
      <w:r w:rsidR="00A40ECF" w:rsidRPr="00996F83">
        <w:rPr>
          <w:rFonts w:eastAsia="Tahoma,Bold"/>
        </w:rPr>
        <w:t xml:space="preserve"> w formie dokumentowej na adres e-mail: </w:t>
      </w:r>
      <w:r w:rsidR="00996F83" w:rsidRPr="00996F83">
        <w:rPr>
          <w:b/>
          <w:bCs/>
          <w:spacing w:val="3"/>
          <w:shd w:val="clear" w:color="auto" w:fill="FFFFFF"/>
        </w:rPr>
        <w:t>k.wilczynska@daglezja.turystyka.pl</w:t>
      </w:r>
      <w:r w:rsidR="00A40ECF" w:rsidRPr="00996F83">
        <w:rPr>
          <w:rFonts w:eastAsia="Tahoma,Bold"/>
        </w:rPr>
        <w:t xml:space="preserve"> do upływu terminu wskazanego w ust. 2 poniżej. </w:t>
      </w:r>
    </w:p>
    <w:p w:rsidR="00167067" w:rsidRPr="00996F83" w:rsidRDefault="00196B93" w:rsidP="00996F83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ahoma,Bold"/>
          <w:b/>
          <w:bCs/>
          <w:u w:val="single"/>
        </w:rPr>
      </w:pPr>
      <w:r>
        <w:rPr>
          <w:rFonts w:eastAsia="Tahoma,Bold"/>
          <w:b/>
          <w:u w:val="single"/>
        </w:rPr>
        <w:t>Informacje cenowe</w:t>
      </w:r>
      <w:r w:rsidR="00167067" w:rsidRPr="00996F83">
        <w:rPr>
          <w:rFonts w:eastAsia="Tahoma,Bold"/>
          <w:b/>
          <w:u w:val="single"/>
        </w:rPr>
        <w:t xml:space="preserve"> należy złożyć w nieprzekraczalnym terminie do dnia </w:t>
      </w:r>
      <w:r w:rsidR="00996F83" w:rsidRPr="00996F83">
        <w:rPr>
          <w:rFonts w:eastAsia="Tahoma,Bold"/>
          <w:b/>
          <w:u w:val="single"/>
        </w:rPr>
        <w:t>18.05.2021</w:t>
      </w:r>
      <w:r w:rsidR="00167067" w:rsidRPr="00996F83">
        <w:rPr>
          <w:rFonts w:eastAsia="Tahoma,Bold"/>
          <w:b/>
          <w:u w:val="single"/>
        </w:rPr>
        <w:t xml:space="preserve"> </w:t>
      </w:r>
      <w:r>
        <w:rPr>
          <w:rFonts w:eastAsia="Tahoma,Bold"/>
          <w:b/>
          <w:u w:val="single"/>
        </w:rPr>
        <w:t xml:space="preserve">roku  </w:t>
      </w:r>
      <w:r w:rsidR="00167067" w:rsidRPr="00996F83">
        <w:rPr>
          <w:rFonts w:eastAsia="Tahoma,Bold"/>
          <w:b/>
          <w:u w:val="single"/>
        </w:rPr>
        <w:t>do</w:t>
      </w:r>
      <w:r w:rsidR="00167067" w:rsidRPr="00996F83">
        <w:rPr>
          <w:rFonts w:eastAsia="Tahoma,Bold"/>
          <w:b/>
          <w:bCs/>
          <w:u w:val="single"/>
        </w:rPr>
        <w:t xml:space="preserve"> godz. </w:t>
      </w:r>
      <w:r w:rsidR="00996F83" w:rsidRPr="00996F83">
        <w:rPr>
          <w:rFonts w:eastAsia="Tahoma,Bold"/>
          <w:b/>
          <w:bCs/>
          <w:u w:val="single"/>
        </w:rPr>
        <w:t>12</w:t>
      </w:r>
      <w:r w:rsidR="00167067" w:rsidRPr="00996F83">
        <w:rPr>
          <w:rFonts w:eastAsia="Tahoma,Bold"/>
          <w:b/>
          <w:bCs/>
          <w:u w:val="single"/>
        </w:rPr>
        <w:t>.</w:t>
      </w:r>
      <w:r w:rsidR="00996F83" w:rsidRPr="00996F83">
        <w:rPr>
          <w:rFonts w:eastAsia="Tahoma,Bold"/>
          <w:b/>
          <w:bCs/>
          <w:u w:val="single"/>
        </w:rPr>
        <w:t>00</w:t>
      </w:r>
    </w:p>
    <w:p w:rsidR="00A40ECF" w:rsidRPr="00996F83" w:rsidRDefault="00A40ECF" w:rsidP="00996F83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ahoma,Bold"/>
          <w:b/>
          <w:bCs/>
        </w:rPr>
      </w:pPr>
      <w:r w:rsidRPr="00996F83">
        <w:rPr>
          <w:rFonts w:eastAsia="Tahoma,Bold"/>
        </w:rPr>
        <w:t xml:space="preserve">Datą złożenia </w:t>
      </w:r>
      <w:r w:rsidR="002F7569" w:rsidRPr="00996F83">
        <w:rPr>
          <w:rFonts w:eastAsia="Tahoma,Bold"/>
        </w:rPr>
        <w:t xml:space="preserve">Informacji cenowej </w:t>
      </w:r>
      <w:r w:rsidRPr="00996F83">
        <w:rPr>
          <w:rFonts w:eastAsia="Tahoma,Bold"/>
        </w:rPr>
        <w:t>je</w:t>
      </w:r>
      <w:r w:rsidR="00196B93">
        <w:rPr>
          <w:rFonts w:eastAsia="Tahoma,Bold"/>
        </w:rPr>
        <w:t>st dzień i godzina wpływu</w:t>
      </w:r>
      <w:r w:rsidRPr="00996F83">
        <w:rPr>
          <w:rFonts w:eastAsia="Tahoma,Bold"/>
        </w:rPr>
        <w:t xml:space="preserve"> do Zamawiającego. </w:t>
      </w:r>
    </w:p>
    <w:p w:rsidR="00902688" w:rsidRPr="00996F83" w:rsidRDefault="002F7569" w:rsidP="00996F83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ahoma,Bold"/>
        </w:rPr>
      </w:pPr>
      <w:r w:rsidRPr="00996F83">
        <w:rPr>
          <w:rFonts w:eastAsia="Tahoma,Bold"/>
        </w:rPr>
        <w:t xml:space="preserve">Informacja cenowa </w:t>
      </w:r>
      <w:r w:rsidR="00902688" w:rsidRPr="00996F83">
        <w:rPr>
          <w:rFonts w:eastAsia="Tahoma,Bold"/>
        </w:rPr>
        <w:t xml:space="preserve">powinna być podpisana przez osobę upoważnioną do reprezentowania Wykonawcy, zgodnie z formą reprezentacji wynikającą z właściwego rejestru lub innego dokumentu, z którego wynika umocowanie danej osoby. </w:t>
      </w:r>
    </w:p>
    <w:p w:rsidR="00A40ECF" w:rsidRPr="00996F83" w:rsidRDefault="00A40ECF" w:rsidP="00996F83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ahoma,Bold"/>
        </w:rPr>
      </w:pPr>
      <w:r w:rsidRPr="00996F83">
        <w:rPr>
          <w:rFonts w:eastAsia="Tahoma,Bold"/>
        </w:rPr>
        <w:t xml:space="preserve">Podana </w:t>
      </w:r>
      <w:r w:rsidR="002F7569" w:rsidRPr="00996F83">
        <w:rPr>
          <w:rFonts w:eastAsia="Tahoma,Bold"/>
        </w:rPr>
        <w:t xml:space="preserve">Informacja </w:t>
      </w:r>
      <w:r w:rsidRPr="00996F83">
        <w:rPr>
          <w:rFonts w:eastAsia="Tahoma,Bold"/>
        </w:rPr>
        <w:t>cen</w:t>
      </w:r>
      <w:r w:rsidR="002F7569" w:rsidRPr="00996F83">
        <w:rPr>
          <w:rFonts w:eastAsia="Tahoma,Bold"/>
        </w:rPr>
        <w:t>owa</w:t>
      </w:r>
      <w:r w:rsidRPr="00996F83">
        <w:rPr>
          <w:rFonts w:eastAsia="Tahoma,Bold"/>
        </w:rPr>
        <w:t xml:space="preserve"> musi być podana z dokładnością do jednego grosza i powinna uwzględniać wszystkie koszty związane z wykonywaniem umowy.</w:t>
      </w:r>
    </w:p>
    <w:p w:rsidR="00167067" w:rsidRPr="00996F83" w:rsidRDefault="00167067" w:rsidP="00996F83">
      <w:pPr>
        <w:autoSpaceDE w:val="0"/>
        <w:autoSpaceDN w:val="0"/>
        <w:adjustRightInd w:val="0"/>
        <w:jc w:val="both"/>
        <w:rPr>
          <w:rFonts w:eastAsia="Tahoma,Bold"/>
          <w:b/>
          <w:bCs/>
          <w:u w:val="single"/>
        </w:rPr>
      </w:pPr>
    </w:p>
    <w:p w:rsidR="00167067" w:rsidRPr="00996F83" w:rsidRDefault="00167067" w:rsidP="00996F8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ahoma,Bold"/>
          <w:b/>
          <w:bCs/>
        </w:rPr>
      </w:pPr>
      <w:r w:rsidRPr="00996F83">
        <w:rPr>
          <w:rFonts w:eastAsia="Tahoma,Bold"/>
          <w:b/>
          <w:bCs/>
        </w:rPr>
        <w:t>Uwagi końcowe</w:t>
      </w:r>
    </w:p>
    <w:p w:rsidR="00167067" w:rsidRPr="00996F83" w:rsidRDefault="00167067" w:rsidP="00996F83">
      <w:pPr>
        <w:autoSpaceDE w:val="0"/>
        <w:autoSpaceDN w:val="0"/>
        <w:adjustRightInd w:val="0"/>
        <w:jc w:val="both"/>
        <w:rPr>
          <w:rFonts w:eastAsia="Tahoma,Bold"/>
          <w:b/>
          <w:bCs/>
        </w:rPr>
      </w:pPr>
    </w:p>
    <w:p w:rsidR="00167067" w:rsidRPr="00996F83" w:rsidRDefault="00996F83" w:rsidP="00996F83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ahoma,Bold"/>
        </w:rPr>
      </w:pPr>
      <w:r w:rsidRPr="00996F83">
        <w:rPr>
          <w:rFonts w:eastAsia="Tahoma,Bold"/>
        </w:rPr>
        <w:t>Powyższe Z</w:t>
      </w:r>
      <w:r w:rsidR="00167067" w:rsidRPr="00996F83">
        <w:rPr>
          <w:rFonts w:eastAsia="Tahoma,Bold"/>
        </w:rPr>
        <w:t xml:space="preserve">apytanie nie stanowi oferty w rozumieniu art. 66 § 1 Kodeksu Cywilnego, nie jest ogłoszeniem w rozumieniu ustawy </w:t>
      </w:r>
      <w:r w:rsidR="006175AF" w:rsidRPr="00996F83">
        <w:rPr>
          <w:rFonts w:eastAsia="Tahoma,Bold"/>
        </w:rPr>
        <w:t xml:space="preserve">z dnia 11 września 2019 r. - </w:t>
      </w:r>
      <w:r w:rsidR="00167067" w:rsidRPr="00996F83">
        <w:rPr>
          <w:rFonts w:eastAsia="Tahoma,Bold"/>
        </w:rPr>
        <w:t>Prawo Zamówień Publicznych</w:t>
      </w:r>
      <w:r w:rsidR="006175AF" w:rsidRPr="00996F83">
        <w:rPr>
          <w:rFonts w:eastAsia="Tahoma,Bold"/>
        </w:rPr>
        <w:t>, nie jest również ogłoszeniem przetargu w rozumieniu Kodeksu Cywilnego.</w:t>
      </w:r>
    </w:p>
    <w:p w:rsidR="00031AD9" w:rsidRPr="00996F83" w:rsidRDefault="00167067" w:rsidP="00996F83">
      <w:pPr>
        <w:pStyle w:val="Akapitzlist"/>
        <w:numPr>
          <w:ilvl w:val="0"/>
          <w:numId w:val="12"/>
        </w:numPr>
        <w:jc w:val="both"/>
      </w:pPr>
      <w:r w:rsidRPr="00996F83">
        <w:rPr>
          <w:rFonts w:eastAsia="Tahoma,Bold"/>
        </w:rPr>
        <w:t xml:space="preserve">Informacja ta  ma na celu wyłącznie rozpoznanie rynku i </w:t>
      </w:r>
      <w:r w:rsidR="002F7569" w:rsidRPr="00996F83">
        <w:rPr>
          <w:rFonts w:eastAsia="Tahoma,Bold"/>
        </w:rPr>
        <w:t>po</w:t>
      </w:r>
      <w:r w:rsidRPr="00996F83">
        <w:rPr>
          <w:rFonts w:eastAsia="Tahoma,Bold"/>
        </w:rPr>
        <w:t xml:space="preserve">zyskanie </w:t>
      </w:r>
      <w:r w:rsidR="002F7569" w:rsidRPr="00996F83">
        <w:rPr>
          <w:rFonts w:eastAsia="Tahoma,Bold"/>
        </w:rPr>
        <w:t>Informacji</w:t>
      </w:r>
      <w:r w:rsidRPr="00996F83">
        <w:rPr>
          <w:rFonts w:eastAsia="Tahoma,Bold"/>
        </w:rPr>
        <w:t xml:space="preserve"> cenowej na</w:t>
      </w:r>
      <w:r w:rsidRPr="00996F83">
        <w:rPr>
          <w:rFonts w:eastAsia="Tahoma,Bold"/>
          <w:i/>
        </w:rPr>
        <w:t xml:space="preserve"> </w:t>
      </w:r>
      <w:r w:rsidRPr="00996F83">
        <w:rPr>
          <w:rFonts w:eastAsia="Tahoma,Bold"/>
        </w:rPr>
        <w:t xml:space="preserve">realizację </w:t>
      </w:r>
      <w:r w:rsidR="00031AD9" w:rsidRPr="00996F83">
        <w:t>robót budowalnych polegających na budowie centrum logistyczno-wystawienniczego wraz z zagospodarowaniem terenu w Przysieku</w:t>
      </w:r>
      <w:r w:rsidR="002F7569" w:rsidRPr="00996F83">
        <w:t xml:space="preserve"> oraz wyposażeniem</w:t>
      </w:r>
      <w:r w:rsidR="00031AD9" w:rsidRPr="00996F83">
        <w:t>.</w:t>
      </w:r>
    </w:p>
    <w:p w:rsidR="00167067" w:rsidRPr="00996F83" w:rsidRDefault="00167067" w:rsidP="00996F83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="Tahoma,Bold"/>
        </w:rPr>
      </w:pPr>
      <w:r w:rsidRPr="00996F83">
        <w:rPr>
          <w:rFonts w:eastAsia="Tahoma,Bold"/>
        </w:rPr>
        <w:t xml:space="preserve">Zapytanie o cenę w celu rozpoznania rynku nie jest postępowaniem o udzielenie zamówienia publicznego w rozumieniu przepisów </w:t>
      </w:r>
      <w:r w:rsidR="006175AF" w:rsidRPr="00996F83">
        <w:rPr>
          <w:rFonts w:eastAsia="Tahoma,Bold"/>
        </w:rPr>
        <w:t xml:space="preserve">ustawy z dnia 11 września 2019 r. - </w:t>
      </w:r>
      <w:r w:rsidRPr="00996F83">
        <w:rPr>
          <w:rFonts w:eastAsia="Tahoma,Bold"/>
        </w:rPr>
        <w:t xml:space="preserve"> </w:t>
      </w:r>
      <w:r w:rsidR="006175AF" w:rsidRPr="00996F83">
        <w:rPr>
          <w:rFonts w:eastAsia="Tahoma,Bold"/>
        </w:rPr>
        <w:t xml:space="preserve">Prawo </w:t>
      </w:r>
      <w:r w:rsidRPr="00996F83">
        <w:rPr>
          <w:rFonts w:eastAsia="Tahoma,Bold"/>
        </w:rPr>
        <w:t xml:space="preserve">Zamówień Publicznych oraz nie kształtuje zobowiązania Zamawiającego do przyjęcia którejkolwiek z uzyskanych </w:t>
      </w:r>
      <w:r w:rsidR="00196B93">
        <w:rPr>
          <w:rFonts w:eastAsia="Tahoma,Bold"/>
        </w:rPr>
        <w:t>Informacji cenowych i wyboru wykonawcy</w:t>
      </w:r>
      <w:r w:rsidRPr="00996F83">
        <w:rPr>
          <w:rFonts w:eastAsia="Tahoma,Bold"/>
        </w:rPr>
        <w:t>.</w:t>
      </w:r>
    </w:p>
    <w:p w:rsidR="00EC3238" w:rsidRPr="00996F83" w:rsidRDefault="00EC3238" w:rsidP="00996F83">
      <w:pPr>
        <w:autoSpaceDE w:val="0"/>
        <w:autoSpaceDN w:val="0"/>
        <w:adjustRightInd w:val="0"/>
        <w:jc w:val="both"/>
        <w:rPr>
          <w:b/>
          <w:bCs/>
        </w:rPr>
      </w:pPr>
    </w:p>
    <w:p w:rsidR="00EC3238" w:rsidRDefault="00EC3238" w:rsidP="00996F83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96F83">
        <w:rPr>
          <w:b/>
          <w:bCs/>
        </w:rPr>
        <w:t>Załączniki</w:t>
      </w:r>
    </w:p>
    <w:p w:rsidR="00E802E7" w:rsidRDefault="00E802E7" w:rsidP="00E802E7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3919F0" w:rsidRPr="00996F83" w:rsidRDefault="003919F0" w:rsidP="003919F0">
      <w:pPr>
        <w:pStyle w:val="Akapitzlist"/>
        <w:numPr>
          <w:ilvl w:val="0"/>
          <w:numId w:val="15"/>
        </w:numPr>
        <w:jc w:val="both"/>
      </w:pPr>
      <w:r w:rsidRPr="00996F83">
        <w:t>Dokumentacja techniczna</w:t>
      </w:r>
      <w:r>
        <w:t xml:space="preserve"> dotycząca robót budowlanych, w tym d</w:t>
      </w:r>
      <w:r w:rsidRPr="00996F83">
        <w:t xml:space="preserve">ecyzja </w:t>
      </w:r>
      <w:r>
        <w:t>z dn. 09.02.2021r. o zatwierdzeniu projektu budowlanego i udzieleniu pozwolenia na budowę</w:t>
      </w:r>
      <w:r w:rsidRPr="00996F83">
        <w:t>,</w:t>
      </w:r>
    </w:p>
    <w:p w:rsidR="003919F0" w:rsidRPr="00996F83" w:rsidRDefault="003919F0" w:rsidP="003919F0">
      <w:pPr>
        <w:pStyle w:val="Akapitzlist"/>
        <w:numPr>
          <w:ilvl w:val="0"/>
          <w:numId w:val="15"/>
        </w:numPr>
        <w:jc w:val="both"/>
      </w:pPr>
      <w:r>
        <w:t xml:space="preserve">Projekt budowlany umieszczony pod linkiem </w:t>
      </w:r>
      <w:r w:rsidRPr="00831B81">
        <w:t>https://drive.google.com/drive/folders/1FhVO_36dRP_2Pgozh9zmBj4L_kVgTd2r?usp=sharing</w:t>
      </w:r>
      <w:r>
        <w:t>.</w:t>
      </w:r>
    </w:p>
    <w:p w:rsidR="003919F0" w:rsidRPr="00996F83" w:rsidRDefault="003919F0" w:rsidP="003919F0">
      <w:pPr>
        <w:pStyle w:val="Akapitzlist"/>
        <w:numPr>
          <w:ilvl w:val="0"/>
          <w:numId w:val="15"/>
        </w:numPr>
        <w:jc w:val="both"/>
      </w:pPr>
      <w:r w:rsidRPr="00996F83">
        <w:t>Lista wyposażenia wraz z opisem.</w:t>
      </w:r>
    </w:p>
    <w:p w:rsidR="00E802E7" w:rsidRDefault="00E802E7" w:rsidP="00E802E7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2F7569" w:rsidRPr="00415838" w:rsidRDefault="002F7569" w:rsidP="00E802E7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415838">
        <w:rPr>
          <w:b/>
        </w:rPr>
        <w:t>Klauzula informacyjna dotycząca danych osobowych.</w:t>
      </w:r>
    </w:p>
    <w:p w:rsidR="002F7569" w:rsidRPr="00996F83" w:rsidRDefault="002F7569" w:rsidP="00996F83">
      <w:pPr>
        <w:jc w:val="both"/>
      </w:pPr>
    </w:p>
    <w:p w:rsidR="002F7569" w:rsidRPr="00996F83" w:rsidRDefault="002F7569" w:rsidP="00996F83">
      <w:pPr>
        <w:ind w:firstLine="567"/>
        <w:jc w:val="both"/>
      </w:pPr>
      <w:r w:rsidRPr="00996F83"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Zamawiający informuje, że: 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 xml:space="preserve">administratorem Pani/Pana danych osobowych jest: </w:t>
      </w:r>
      <w:r w:rsidRPr="00996F83">
        <w:rPr>
          <w:b/>
        </w:rPr>
        <w:t>Regionalny Ośrodek Edukacji Ekologicznej w Przysieku Sp. z o.o.</w:t>
      </w:r>
      <w:r w:rsidRPr="00996F83">
        <w:t xml:space="preserve"> ul. Parkowa 2, Przysiek</w:t>
      </w:r>
      <w:r w:rsidRPr="00996F83">
        <w:rPr>
          <w:lang w:eastAsia="pl-PL"/>
        </w:rPr>
        <w:t xml:space="preserve">, </w:t>
      </w:r>
      <w:r w:rsidRPr="00996F83">
        <w:t xml:space="preserve">87-134 </w:t>
      </w:r>
      <w:proofErr w:type="spellStart"/>
      <w:r w:rsidRPr="00996F83">
        <w:t>Zławieś</w:t>
      </w:r>
      <w:proofErr w:type="spellEnd"/>
      <w:r w:rsidRPr="00996F83">
        <w:t xml:space="preserve"> Wielka</w:t>
      </w:r>
      <w:r w:rsidRPr="00996F83">
        <w:rPr>
          <w:lang w:eastAsia="pl-PL"/>
        </w:rPr>
        <w:t xml:space="preserve">, </w:t>
      </w:r>
      <w:r w:rsidRPr="00996F83">
        <w:t>inspektor ochrony danych osobowych u Zamawiającego nie został wyznaczony,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iCs/>
        </w:rPr>
      </w:pPr>
      <w:r w:rsidRPr="00996F83">
        <w:rPr>
          <w:lang w:eastAsia="pl-PL"/>
        </w:rPr>
        <w:t xml:space="preserve">Pani/Pana dane osobowe przetwarzane będą na podstawie art. 6 ust. 1 lit. c RODO w celu </w:t>
      </w:r>
      <w:r w:rsidRPr="00996F83">
        <w:t xml:space="preserve">związanym z postępowaniem </w:t>
      </w:r>
      <w:r w:rsidRPr="00996F83">
        <w:rPr>
          <w:u w:val="single"/>
        </w:rPr>
        <w:t>Zapytanie o cenę prowadzone w celu oszacowania wartości zamówienia</w:t>
      </w:r>
      <w:r w:rsidRPr="00996F83">
        <w:rPr>
          <w:iCs/>
        </w:rPr>
        <w:t>.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>Odbiorcami Pani/Pana danych osobowych będą</w:t>
      </w:r>
      <w:r w:rsidRPr="00996F83">
        <w:rPr>
          <w:rFonts w:eastAsia="Calibri"/>
          <w:iCs/>
        </w:rPr>
        <w:t xml:space="preserve"> osoby lub podmioty upoważnione zgodnie z przepisami  prawa powszechnie obowiązującego, którym udostępniona </w:t>
      </w:r>
      <w:r w:rsidRPr="00996F83">
        <w:rPr>
          <w:rFonts w:eastAsia="Calibri"/>
          <w:iCs/>
        </w:rPr>
        <w:lastRenderedPageBreak/>
        <w:t xml:space="preserve">zostanie dokumentacja postępowania, </w:t>
      </w:r>
      <w:r w:rsidRPr="00996F83">
        <w:t>a także specjalistycznym podmiotom, realizującym kontrole i audyt</w:t>
      </w:r>
      <w:r w:rsidR="009043EC" w:rsidRPr="00996F83">
        <w:t>y Zamawiającego</w:t>
      </w:r>
      <w:r w:rsidRPr="00996F83">
        <w:t xml:space="preserve"> w celu prawidł</w:t>
      </w:r>
      <w:r w:rsidR="009043EC" w:rsidRPr="00996F83">
        <w:t>owej realizacji zadań objętych p</w:t>
      </w:r>
      <w:r w:rsidRPr="00996F83">
        <w:t>rojektem</w:t>
      </w:r>
      <w:r w:rsidR="00415838">
        <w:t>, w tym Agencji Restrukturyzacji i Modernizacji Rolnictwa</w:t>
      </w:r>
      <w:r w:rsidRPr="00996F83">
        <w:t xml:space="preserve">. </w:t>
      </w:r>
      <w:r w:rsidRPr="00996F83">
        <w:rPr>
          <w:rFonts w:eastAsia="Calibri"/>
          <w:iCs/>
        </w:rPr>
        <w:t>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 realizacją usług gwarantujących należyte wykonanie niniejszej Umowy</w:t>
      </w:r>
      <w:r w:rsidRPr="00996F83">
        <w:t>.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 xml:space="preserve">Pani/Pana dane osobowe będą przechowywane przez okres realizacji umowy zawartej w wyniku rozstrzygnięcia postępowania oraz </w:t>
      </w:r>
      <w:r w:rsidR="009043EC" w:rsidRPr="00996F83">
        <w:rPr>
          <w:lang w:eastAsia="pl-PL"/>
        </w:rPr>
        <w:t>5 lat</w:t>
      </w:r>
      <w:r w:rsidRPr="00996F83">
        <w:rPr>
          <w:lang w:eastAsia="pl-PL"/>
        </w:rPr>
        <w:t xml:space="preserve"> po upływie tego terminu. </w:t>
      </w:r>
      <w:r w:rsidRPr="00996F83">
        <w:rPr>
          <w:rFonts w:eastAsia="Calibri"/>
          <w:iCs/>
        </w:rPr>
        <w:t>W przypadku zawarcia i realizacji umowy obejmuje również okres niezbędny  do zabezpieczenia ewentualnych roszczeń wynikających z umowy, chyba, że przepisy szczegółowe stanowią inaczej</w:t>
      </w:r>
      <w:r w:rsidRPr="00996F83">
        <w:rPr>
          <w:iCs/>
        </w:rPr>
        <w:t>.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 xml:space="preserve">Obowiązek podania przez Panią/Pana danych osobowych bezpośrednio Pani/Pana dotyczących wynika z udziału w postępowaniu </w:t>
      </w:r>
      <w:r w:rsidR="00196B93" w:rsidRPr="00196B93">
        <w:t>Zapytanie o cenę prowadzone w celu oszacowania wartości zamówienia</w:t>
      </w:r>
      <w:r w:rsidR="00196B93" w:rsidRPr="00996F83">
        <w:rPr>
          <w:lang w:eastAsia="pl-PL"/>
        </w:rPr>
        <w:t xml:space="preserve"> </w:t>
      </w:r>
      <w:r w:rsidRPr="00996F83">
        <w:rPr>
          <w:lang w:eastAsia="pl-PL"/>
        </w:rPr>
        <w:t xml:space="preserve">- podanie danych jest dobrowolne, ale niezbędne do przeprowadzenia postępowania;  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>W odniesieniu do Pani/Pana danych osobowych decyzje nie będą podejmowane w sposób zautomatyzowany, stosownie do art. 22 RODO;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  <w:rPr>
          <w:b/>
        </w:rPr>
      </w:pPr>
      <w:r w:rsidRPr="00996F83">
        <w:rPr>
          <w:lang w:eastAsia="pl-PL"/>
        </w:rPr>
        <w:t>Posiada Pani/Pan:</w:t>
      </w:r>
    </w:p>
    <w:p w:rsidR="002F7569" w:rsidRPr="00996F83" w:rsidRDefault="002F7569" w:rsidP="00996F83">
      <w:pPr>
        <w:pStyle w:val="Akapitzlist"/>
        <w:numPr>
          <w:ilvl w:val="0"/>
          <w:numId w:val="9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na podstawie art. 15 RODO prawo dostępu do danych osobowych Pani/Pana dotyczących;</w:t>
      </w:r>
    </w:p>
    <w:p w:rsidR="002F7569" w:rsidRPr="00996F83" w:rsidRDefault="002F7569" w:rsidP="00996F83">
      <w:pPr>
        <w:pStyle w:val="Akapitzlist"/>
        <w:numPr>
          <w:ilvl w:val="0"/>
          <w:numId w:val="9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na podstawie art. 16 RODO prawo do sprostowania Pani/Pana danych osobowych;</w:t>
      </w:r>
    </w:p>
    <w:p w:rsidR="002F7569" w:rsidRPr="00996F83" w:rsidRDefault="002F7569" w:rsidP="00996F83">
      <w:pPr>
        <w:pStyle w:val="Akapitzlist"/>
        <w:numPr>
          <w:ilvl w:val="0"/>
          <w:numId w:val="9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:rsidR="002F7569" w:rsidRPr="00996F83" w:rsidRDefault="002F7569" w:rsidP="00996F83">
      <w:pPr>
        <w:pStyle w:val="Akapitzlist"/>
        <w:numPr>
          <w:ilvl w:val="0"/>
          <w:numId w:val="9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prawo do wniesienia skargi do Prezesa Urzędu Ochrony Danych Osobowych, gdy uzna Pani/Pan, że przetwarzanie danych osobowych Pani/Pana dotyczących narusza przepisy RODO</w:t>
      </w:r>
      <w:r w:rsidRPr="00996F83">
        <w:rPr>
          <w:iCs/>
        </w:rPr>
        <w:t>;</w:t>
      </w:r>
    </w:p>
    <w:p w:rsidR="002F7569" w:rsidRPr="00996F83" w:rsidRDefault="002F7569" w:rsidP="00996F83">
      <w:pPr>
        <w:pStyle w:val="Akapitzlist"/>
        <w:numPr>
          <w:ilvl w:val="0"/>
          <w:numId w:val="11"/>
        </w:numPr>
        <w:jc w:val="both"/>
      </w:pPr>
      <w:r w:rsidRPr="00996F83">
        <w:t>Nie przysługuje Pani/Panu:</w:t>
      </w:r>
    </w:p>
    <w:p w:rsidR="002F7569" w:rsidRPr="00996F83" w:rsidRDefault="002F7569" w:rsidP="00996F83">
      <w:pPr>
        <w:pStyle w:val="Akapitzlist"/>
        <w:numPr>
          <w:ilvl w:val="0"/>
          <w:numId w:val="9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w związku z art. 17 ust. 3 lit. b, d lub e RODO prawo do usunięcia danych osobowych;</w:t>
      </w:r>
    </w:p>
    <w:p w:rsidR="002F7569" w:rsidRPr="00996F83" w:rsidRDefault="002F7569" w:rsidP="00996F83">
      <w:pPr>
        <w:pStyle w:val="Akapitzlist"/>
        <w:numPr>
          <w:ilvl w:val="0"/>
          <w:numId w:val="10"/>
        </w:numPr>
        <w:ind w:left="709" w:hanging="283"/>
        <w:jc w:val="both"/>
        <w:rPr>
          <w:lang w:eastAsia="pl-PL"/>
        </w:rPr>
      </w:pPr>
      <w:r w:rsidRPr="00996F83">
        <w:rPr>
          <w:lang w:eastAsia="pl-PL"/>
        </w:rPr>
        <w:t>prawo do przenoszenia danych osobowych, o którym mowa w art. 20 RODO;</w:t>
      </w:r>
    </w:p>
    <w:p w:rsidR="002F7569" w:rsidRPr="00996F83" w:rsidRDefault="002F7569" w:rsidP="00996F83">
      <w:pPr>
        <w:pStyle w:val="Akapitzlist"/>
        <w:numPr>
          <w:ilvl w:val="0"/>
          <w:numId w:val="10"/>
        </w:numPr>
        <w:ind w:left="709" w:hanging="283"/>
        <w:jc w:val="both"/>
        <w:rPr>
          <w:lang w:eastAsia="pl-PL"/>
        </w:rPr>
      </w:pPr>
      <w:r w:rsidRPr="00996F83">
        <w:t xml:space="preserve">na podstawie art. 21 RODO prawo sprzeciwu, wobec przetwarzania danych osobowych, gdyż podstawą prawną przetwarzania Pani/Pana danych osobowych jest art. 6 ust. 1 lit. c RODO. </w:t>
      </w:r>
    </w:p>
    <w:p w:rsidR="002F7569" w:rsidRDefault="002F7569" w:rsidP="00996F83">
      <w:pPr>
        <w:pStyle w:val="Akapitzlist"/>
        <w:ind w:left="360"/>
        <w:jc w:val="both"/>
      </w:pPr>
    </w:p>
    <w:p w:rsidR="00831B81" w:rsidRDefault="00831B81" w:rsidP="00996F83">
      <w:pPr>
        <w:pStyle w:val="Akapitzlist"/>
        <w:ind w:left="360"/>
        <w:jc w:val="both"/>
      </w:pPr>
    </w:p>
    <w:p w:rsidR="00831B81" w:rsidRDefault="00831B81" w:rsidP="00996F83">
      <w:pPr>
        <w:pStyle w:val="Akapitzlist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1B81" w:rsidRDefault="00831B81" w:rsidP="00996F83">
      <w:pPr>
        <w:pStyle w:val="Akapitzlist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Paweł Wiśniewski</w:t>
      </w:r>
    </w:p>
    <w:p w:rsidR="00831B81" w:rsidRPr="00996F83" w:rsidRDefault="00831B81" w:rsidP="00996F83">
      <w:pPr>
        <w:pStyle w:val="Akapitzlist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Prezes Zarządu</w:t>
      </w:r>
    </w:p>
    <w:sectPr w:rsidR="00831B81" w:rsidRPr="00996F83" w:rsidSect="00BD55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6561D4" w15:done="0"/>
  <w15:commentEx w15:paraId="0678E052" w15:done="0"/>
  <w15:commentEx w15:paraId="06992142" w15:done="0"/>
  <w15:commentEx w15:paraId="37A200D1" w15:done="0"/>
  <w15:commentEx w15:paraId="6A787073" w15:done="0"/>
  <w15:commentEx w15:paraId="549439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4BA10" w16cex:dateUtc="2021-05-11T06:08:00Z"/>
  <w16cex:commentExtensible w16cex:durableId="2444BA3B" w16cex:dateUtc="2021-05-11T06:09:00Z"/>
  <w16cex:commentExtensible w16cex:durableId="2444BD24" w16cex:dateUtc="2021-05-11T06:21:00Z"/>
  <w16cex:commentExtensible w16cex:durableId="2444B9F3" w16cex:dateUtc="2021-05-11T06:08:00Z"/>
  <w16cex:commentExtensible w16cex:durableId="2444AD52" w16cex:dateUtc="2021-05-11T05:14:00Z"/>
  <w16cex:commentExtensible w16cex:durableId="2444AC6D" w16cex:dateUtc="2021-05-11T0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6561D4" w16cid:durableId="2444BA10"/>
  <w16cid:commentId w16cid:paraId="0678E052" w16cid:durableId="2444BA3B"/>
  <w16cid:commentId w16cid:paraId="06992142" w16cid:durableId="2444BD24"/>
  <w16cid:commentId w16cid:paraId="37A200D1" w16cid:durableId="2444B9F3"/>
  <w16cid:commentId w16cid:paraId="6A787073" w16cid:durableId="2444AD52"/>
  <w16cid:commentId w16cid:paraId="5494399E" w16cid:durableId="2444AC6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A50" w:rsidRDefault="00517A50" w:rsidP="00E802E7">
      <w:r>
        <w:separator/>
      </w:r>
    </w:p>
  </w:endnote>
  <w:endnote w:type="continuationSeparator" w:id="0">
    <w:p w:rsidR="00517A50" w:rsidRDefault="00517A50" w:rsidP="00E80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730173"/>
      <w:docPartObj>
        <w:docPartGallery w:val="Page Numbers (Bottom of Page)"/>
        <w:docPartUnique/>
      </w:docPartObj>
    </w:sdtPr>
    <w:sdtContent>
      <w:p w:rsidR="00E802E7" w:rsidRDefault="00AC2EF7">
        <w:pPr>
          <w:pStyle w:val="Stopka"/>
          <w:jc w:val="right"/>
        </w:pPr>
        <w:fldSimple w:instr=" PAGE   \* MERGEFORMAT ">
          <w:r w:rsidR="003919F0">
            <w:rPr>
              <w:noProof/>
            </w:rPr>
            <w:t>3</w:t>
          </w:r>
        </w:fldSimple>
      </w:p>
    </w:sdtContent>
  </w:sdt>
  <w:p w:rsidR="00E802E7" w:rsidRDefault="00E802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A50" w:rsidRDefault="00517A50" w:rsidP="00E802E7">
      <w:r>
        <w:separator/>
      </w:r>
    </w:p>
  </w:footnote>
  <w:footnote w:type="continuationSeparator" w:id="0">
    <w:p w:rsidR="00517A50" w:rsidRDefault="00517A50" w:rsidP="00E802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5B4F"/>
    <w:multiLevelType w:val="hybridMultilevel"/>
    <w:tmpl w:val="C6286E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FD7379"/>
    <w:multiLevelType w:val="hybridMultilevel"/>
    <w:tmpl w:val="7DC69E04"/>
    <w:lvl w:ilvl="0" w:tplc="DC9CD49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97561"/>
    <w:multiLevelType w:val="hybridMultilevel"/>
    <w:tmpl w:val="E326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2D33566"/>
    <w:multiLevelType w:val="hybridMultilevel"/>
    <w:tmpl w:val="E326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60F13F9"/>
    <w:multiLevelType w:val="hybridMultilevel"/>
    <w:tmpl w:val="3492231E"/>
    <w:lvl w:ilvl="0" w:tplc="BC1C158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60D54"/>
    <w:multiLevelType w:val="hybridMultilevel"/>
    <w:tmpl w:val="0C2EA008"/>
    <w:lvl w:ilvl="0" w:tplc="997A5C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200578"/>
    <w:multiLevelType w:val="hybridMultilevel"/>
    <w:tmpl w:val="3998F8F2"/>
    <w:lvl w:ilvl="0" w:tplc="18968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870715"/>
    <w:multiLevelType w:val="hybridMultilevel"/>
    <w:tmpl w:val="E326D7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B48E3"/>
    <w:multiLevelType w:val="hybridMultilevel"/>
    <w:tmpl w:val="8EFCF4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FB466A"/>
    <w:multiLevelType w:val="hybridMultilevel"/>
    <w:tmpl w:val="9D88D128"/>
    <w:lvl w:ilvl="0" w:tplc="88A489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0B2D04"/>
    <w:multiLevelType w:val="hybridMultilevel"/>
    <w:tmpl w:val="B1FCA5F2"/>
    <w:lvl w:ilvl="0" w:tplc="02F60B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086D0E"/>
    <w:multiLevelType w:val="hybridMultilevel"/>
    <w:tmpl w:val="7896B0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683A52"/>
    <w:multiLevelType w:val="hybridMultilevel"/>
    <w:tmpl w:val="488C82FE"/>
    <w:lvl w:ilvl="0" w:tplc="40DEE0B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3"/>
  </w:num>
  <w:num w:numId="5">
    <w:abstractNumId w:val="11"/>
  </w:num>
  <w:num w:numId="6">
    <w:abstractNumId w:val="10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6"/>
  </w:num>
  <w:num w:numId="12">
    <w:abstractNumId w:val="1"/>
  </w:num>
  <w:num w:numId="13">
    <w:abstractNumId w:val="14"/>
  </w:num>
  <w:num w:numId="14">
    <w:abstractNumId w:val="2"/>
  </w:num>
  <w:num w:numId="1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Milewski">
    <w15:presenceInfo w15:providerId="Windows Live" w15:userId="9bf8670dd55e5c4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067"/>
    <w:rsid w:val="00004A82"/>
    <w:rsid w:val="000159CC"/>
    <w:rsid w:val="00021DDC"/>
    <w:rsid w:val="00031AD9"/>
    <w:rsid w:val="0014039A"/>
    <w:rsid w:val="0016266F"/>
    <w:rsid w:val="00167067"/>
    <w:rsid w:val="00196B93"/>
    <w:rsid w:val="002F7569"/>
    <w:rsid w:val="003919F0"/>
    <w:rsid w:val="003A5F3A"/>
    <w:rsid w:val="003F008A"/>
    <w:rsid w:val="00415838"/>
    <w:rsid w:val="0042128D"/>
    <w:rsid w:val="00423C26"/>
    <w:rsid w:val="00440BBB"/>
    <w:rsid w:val="00517A50"/>
    <w:rsid w:val="005574A4"/>
    <w:rsid w:val="006175AF"/>
    <w:rsid w:val="00653143"/>
    <w:rsid w:val="006561C7"/>
    <w:rsid w:val="0066742B"/>
    <w:rsid w:val="0073311A"/>
    <w:rsid w:val="00765F32"/>
    <w:rsid w:val="007863EB"/>
    <w:rsid w:val="007D6573"/>
    <w:rsid w:val="00831B81"/>
    <w:rsid w:val="00902688"/>
    <w:rsid w:val="009043EC"/>
    <w:rsid w:val="00992626"/>
    <w:rsid w:val="00995DFA"/>
    <w:rsid w:val="00996F83"/>
    <w:rsid w:val="00A04C44"/>
    <w:rsid w:val="00A1515D"/>
    <w:rsid w:val="00A40ECF"/>
    <w:rsid w:val="00A924E3"/>
    <w:rsid w:val="00AA2CA7"/>
    <w:rsid w:val="00AC2EF7"/>
    <w:rsid w:val="00BD55DF"/>
    <w:rsid w:val="00BF252B"/>
    <w:rsid w:val="00CD0A75"/>
    <w:rsid w:val="00D20832"/>
    <w:rsid w:val="00DC2142"/>
    <w:rsid w:val="00DC73B5"/>
    <w:rsid w:val="00E802E7"/>
    <w:rsid w:val="00EC3238"/>
    <w:rsid w:val="00ED0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67067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75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706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qFormat/>
    <w:rsid w:val="00167067"/>
    <w:pPr>
      <w:ind w:left="720"/>
      <w:contextualSpacing/>
    </w:pPr>
  </w:style>
  <w:style w:type="character" w:styleId="Hipercze">
    <w:name w:val="Hyperlink"/>
    <w:unhideWhenUsed/>
    <w:rsid w:val="00167067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0EC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6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6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68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68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F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F3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756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zh-CN"/>
    </w:rPr>
  </w:style>
  <w:style w:type="character" w:customStyle="1" w:styleId="AkapitzlistZnak">
    <w:name w:val="Akapit z listą Znak"/>
    <w:link w:val="Akapitzlist"/>
    <w:rsid w:val="002F7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E802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02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802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2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dc:description/>
  <cp:lastModifiedBy>Anna Piekarska</cp:lastModifiedBy>
  <cp:revision>15</cp:revision>
  <dcterms:created xsi:type="dcterms:W3CDTF">2021-05-11T05:28:00Z</dcterms:created>
  <dcterms:modified xsi:type="dcterms:W3CDTF">2021-05-13T10:09:00Z</dcterms:modified>
</cp:coreProperties>
</file>